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D50" w:rsidRDefault="00D22D50" w:rsidP="0089723E">
      <w:pPr>
        <w:spacing w:after="0"/>
        <w:jc w:val="center"/>
        <w:rPr>
          <w:sz w:val="32"/>
          <w:szCs w:val="32"/>
        </w:rPr>
      </w:pPr>
    </w:p>
    <w:p w:rsidR="005128F8" w:rsidRDefault="005128F8" w:rsidP="0089723E">
      <w:pPr>
        <w:spacing w:after="0"/>
        <w:jc w:val="center"/>
        <w:rPr>
          <w:sz w:val="32"/>
          <w:szCs w:val="32"/>
        </w:rPr>
      </w:pPr>
      <w:bookmarkStart w:id="0" w:name="_GoBack"/>
      <w:bookmarkEnd w:id="0"/>
      <w:r>
        <w:rPr>
          <w:sz w:val="32"/>
          <w:szCs w:val="32"/>
        </w:rPr>
        <w:t>History of Design</w:t>
      </w:r>
    </w:p>
    <w:p w:rsidR="0089723E" w:rsidRDefault="0089723E" w:rsidP="0089723E">
      <w:pPr>
        <w:spacing w:after="0"/>
        <w:jc w:val="center"/>
        <w:rPr>
          <w:sz w:val="32"/>
          <w:szCs w:val="32"/>
        </w:rPr>
      </w:pPr>
      <w:r>
        <w:rPr>
          <w:sz w:val="32"/>
          <w:szCs w:val="32"/>
        </w:rPr>
        <w:t xml:space="preserve">Instructor: Gayle </w:t>
      </w:r>
      <w:proofErr w:type="spellStart"/>
      <w:r>
        <w:rPr>
          <w:sz w:val="32"/>
          <w:szCs w:val="32"/>
        </w:rPr>
        <w:t>Clemans</w:t>
      </w:r>
      <w:proofErr w:type="spellEnd"/>
    </w:p>
    <w:p w:rsidR="0089723E" w:rsidRDefault="0089723E" w:rsidP="0089723E">
      <w:pPr>
        <w:spacing w:after="0"/>
        <w:jc w:val="center"/>
        <w:rPr>
          <w:sz w:val="32"/>
          <w:szCs w:val="32"/>
        </w:rPr>
      </w:pPr>
    </w:p>
    <w:p w:rsidR="005128F8" w:rsidRDefault="0089723E" w:rsidP="0089723E">
      <w:pPr>
        <w:jc w:val="center"/>
        <w:rPr>
          <w:sz w:val="32"/>
          <w:szCs w:val="32"/>
        </w:rPr>
      </w:pPr>
      <w:r>
        <w:rPr>
          <w:sz w:val="32"/>
          <w:szCs w:val="32"/>
        </w:rPr>
        <w:t>Test Format</w:t>
      </w:r>
    </w:p>
    <w:p w:rsidR="00FD5F62" w:rsidRPr="0089723E" w:rsidRDefault="00FD5F62" w:rsidP="0089723E">
      <w:pPr>
        <w:pStyle w:val="ListParagraph"/>
        <w:numPr>
          <w:ilvl w:val="0"/>
          <w:numId w:val="6"/>
        </w:numPr>
        <w:rPr>
          <w:sz w:val="28"/>
          <w:szCs w:val="28"/>
        </w:rPr>
      </w:pPr>
      <w:r w:rsidRPr="0089723E">
        <w:rPr>
          <w:sz w:val="28"/>
          <w:szCs w:val="28"/>
        </w:rPr>
        <w:t>Required Images</w:t>
      </w:r>
    </w:p>
    <w:p w:rsidR="00FD5F62" w:rsidRDefault="00FD5F62" w:rsidP="00932E2B">
      <w:pPr>
        <w:rPr>
          <w:sz w:val="24"/>
          <w:szCs w:val="24"/>
        </w:rPr>
      </w:pPr>
      <w:r>
        <w:rPr>
          <w:sz w:val="24"/>
          <w:szCs w:val="24"/>
        </w:rPr>
        <w:t>Please refer to the course website for required images.  For each image, you will need to know:</w:t>
      </w:r>
    </w:p>
    <w:p w:rsidR="00FD5F62" w:rsidRDefault="00FD5F62" w:rsidP="00FD5F62">
      <w:pPr>
        <w:pStyle w:val="ListParagraph"/>
        <w:numPr>
          <w:ilvl w:val="0"/>
          <w:numId w:val="2"/>
        </w:numPr>
        <w:rPr>
          <w:sz w:val="24"/>
          <w:szCs w:val="24"/>
        </w:rPr>
      </w:pPr>
      <w:r>
        <w:rPr>
          <w:sz w:val="24"/>
          <w:szCs w:val="24"/>
        </w:rPr>
        <w:t xml:space="preserve">the </w:t>
      </w:r>
      <w:r w:rsidRPr="00FD5F62">
        <w:rPr>
          <w:sz w:val="24"/>
          <w:szCs w:val="24"/>
        </w:rPr>
        <w:t>designer’</w:t>
      </w:r>
      <w:r>
        <w:rPr>
          <w:sz w:val="24"/>
          <w:szCs w:val="24"/>
        </w:rPr>
        <w:t>s name</w:t>
      </w:r>
      <w:r w:rsidR="00F46AC9">
        <w:rPr>
          <w:sz w:val="24"/>
          <w:szCs w:val="24"/>
        </w:rPr>
        <w:t xml:space="preserve"> (if known)</w:t>
      </w:r>
    </w:p>
    <w:p w:rsidR="00FD5F62" w:rsidRDefault="00FD5F62" w:rsidP="00FD5F62">
      <w:pPr>
        <w:pStyle w:val="ListParagraph"/>
        <w:numPr>
          <w:ilvl w:val="0"/>
          <w:numId w:val="2"/>
        </w:numPr>
        <w:rPr>
          <w:sz w:val="24"/>
          <w:szCs w:val="24"/>
        </w:rPr>
      </w:pPr>
      <w:r w:rsidRPr="00FD5F62">
        <w:rPr>
          <w:sz w:val="24"/>
          <w:szCs w:val="24"/>
        </w:rPr>
        <w:t>the na</w:t>
      </w:r>
      <w:r>
        <w:rPr>
          <w:sz w:val="24"/>
          <w:szCs w:val="24"/>
        </w:rPr>
        <w:t>me of the image/object/building</w:t>
      </w:r>
    </w:p>
    <w:p w:rsidR="00FD5F62" w:rsidRDefault="00FD5F62" w:rsidP="00FD5F62">
      <w:pPr>
        <w:pStyle w:val="ListParagraph"/>
        <w:numPr>
          <w:ilvl w:val="0"/>
          <w:numId w:val="2"/>
        </w:numPr>
        <w:rPr>
          <w:sz w:val="24"/>
          <w:szCs w:val="24"/>
        </w:rPr>
      </w:pPr>
      <w:r w:rsidRPr="00FD5F62">
        <w:rPr>
          <w:sz w:val="24"/>
          <w:szCs w:val="24"/>
        </w:rPr>
        <w:t>the movement/style w</w:t>
      </w:r>
      <w:r>
        <w:rPr>
          <w:sz w:val="24"/>
          <w:szCs w:val="24"/>
        </w:rPr>
        <w:t>ith which it is associated</w:t>
      </w:r>
    </w:p>
    <w:p w:rsidR="00FD5F62" w:rsidRDefault="00FD5F62" w:rsidP="00FD5F62">
      <w:pPr>
        <w:pStyle w:val="ListParagraph"/>
        <w:numPr>
          <w:ilvl w:val="0"/>
          <w:numId w:val="2"/>
        </w:numPr>
        <w:rPr>
          <w:sz w:val="24"/>
          <w:szCs w:val="24"/>
        </w:rPr>
      </w:pPr>
      <w:proofErr w:type="gramStart"/>
      <w:r w:rsidRPr="00FD5F62">
        <w:rPr>
          <w:sz w:val="24"/>
          <w:szCs w:val="24"/>
        </w:rPr>
        <w:t>the</w:t>
      </w:r>
      <w:proofErr w:type="gramEnd"/>
      <w:r w:rsidRPr="00FD5F62">
        <w:rPr>
          <w:sz w:val="24"/>
          <w:szCs w:val="24"/>
        </w:rPr>
        <w:t xml:space="preserve"> date range for that movement/style.  See “Notes on dates below.”*</w:t>
      </w:r>
    </w:p>
    <w:p w:rsidR="00FD5F62" w:rsidRDefault="00FD5F62" w:rsidP="00FD5F62">
      <w:pPr>
        <w:pStyle w:val="ListParagraph"/>
        <w:numPr>
          <w:ilvl w:val="0"/>
          <w:numId w:val="2"/>
        </w:numPr>
        <w:rPr>
          <w:sz w:val="24"/>
          <w:szCs w:val="24"/>
        </w:rPr>
      </w:pPr>
      <w:r>
        <w:rPr>
          <w:sz w:val="24"/>
          <w:szCs w:val="24"/>
        </w:rPr>
        <w:t>TWO points of significant information</w:t>
      </w:r>
      <w:r w:rsidRPr="00FD5F62">
        <w:rPr>
          <w:sz w:val="24"/>
          <w:szCs w:val="24"/>
        </w:rPr>
        <w:t xml:space="preserve">  </w:t>
      </w:r>
    </w:p>
    <w:p w:rsidR="0089723E" w:rsidRPr="00FD5F62" w:rsidRDefault="0089723E" w:rsidP="0089723E">
      <w:pPr>
        <w:pStyle w:val="ListParagraph"/>
        <w:rPr>
          <w:sz w:val="24"/>
          <w:szCs w:val="24"/>
        </w:rPr>
      </w:pPr>
    </w:p>
    <w:p w:rsidR="00932E2B" w:rsidRPr="0089723E" w:rsidRDefault="00FD5F62" w:rsidP="0089723E">
      <w:pPr>
        <w:pStyle w:val="ListParagraph"/>
        <w:numPr>
          <w:ilvl w:val="0"/>
          <w:numId w:val="6"/>
        </w:numPr>
        <w:rPr>
          <w:sz w:val="28"/>
          <w:szCs w:val="28"/>
        </w:rPr>
      </w:pPr>
      <w:r w:rsidRPr="0089723E">
        <w:rPr>
          <w:sz w:val="28"/>
          <w:szCs w:val="28"/>
        </w:rPr>
        <w:t>Movements/Styles/</w:t>
      </w:r>
      <w:r w:rsidR="00932E2B" w:rsidRPr="0089723E">
        <w:rPr>
          <w:sz w:val="28"/>
          <w:szCs w:val="28"/>
        </w:rPr>
        <w:t>Dates</w:t>
      </w:r>
      <w:r w:rsidRPr="0089723E">
        <w:rPr>
          <w:sz w:val="28"/>
          <w:szCs w:val="28"/>
        </w:rPr>
        <w:t xml:space="preserve"> Ranges</w:t>
      </w:r>
      <w:r w:rsidR="00932E2B" w:rsidRPr="0089723E">
        <w:rPr>
          <w:sz w:val="28"/>
          <w:szCs w:val="28"/>
        </w:rPr>
        <w:t xml:space="preserve"> to Know*</w:t>
      </w:r>
    </w:p>
    <w:p w:rsidR="00B5766B" w:rsidRDefault="00932E2B" w:rsidP="00B5766B">
      <w:pPr>
        <w:pStyle w:val="ListParagraph"/>
        <w:numPr>
          <w:ilvl w:val="0"/>
          <w:numId w:val="1"/>
        </w:numPr>
        <w:spacing w:after="0"/>
      </w:pPr>
      <w:r>
        <w:t xml:space="preserve">Victorian Architecture and Design </w:t>
      </w:r>
      <w:r w:rsidR="002311A7" w:rsidRPr="002311A7">
        <w:t xml:space="preserve">1837 – 1901 </w:t>
      </w:r>
      <w:r>
        <w:t>(</w:t>
      </w:r>
      <w:r w:rsidR="002311A7">
        <w:t>Y</w:t>
      </w:r>
      <w:r>
        <w:t xml:space="preserve">ou can also use this date range for the material related to the Industrial Revolution, e.g. Electroplated silver, bentwood chairs, cast iron objects, etc.) </w:t>
      </w:r>
    </w:p>
    <w:p w:rsidR="002311A7" w:rsidRDefault="00932E2B" w:rsidP="00B5766B">
      <w:pPr>
        <w:pStyle w:val="ListParagraph"/>
        <w:numPr>
          <w:ilvl w:val="0"/>
          <w:numId w:val="1"/>
        </w:numPr>
        <w:spacing w:after="0"/>
      </w:pPr>
      <w:r>
        <w:t>Arts and Crafts</w:t>
      </w:r>
      <w:r w:rsidR="002311A7">
        <w:t xml:space="preserve"> Movement </w:t>
      </w:r>
      <w:r w:rsidR="002311A7" w:rsidRPr="002311A7">
        <w:t xml:space="preserve">1880 </w:t>
      </w:r>
      <w:r w:rsidR="002311A7">
        <w:t>–</w:t>
      </w:r>
      <w:r w:rsidR="002311A7" w:rsidRPr="002311A7">
        <w:t xml:space="preserve"> 1910</w:t>
      </w:r>
    </w:p>
    <w:p w:rsidR="00E04837" w:rsidRDefault="00932E2B" w:rsidP="00E04837">
      <w:pPr>
        <w:pStyle w:val="ListParagraph"/>
        <w:numPr>
          <w:ilvl w:val="0"/>
          <w:numId w:val="1"/>
        </w:numPr>
        <w:spacing w:after="0"/>
      </w:pPr>
      <w:r>
        <w:t xml:space="preserve">Art Nouveau </w:t>
      </w:r>
      <w:r w:rsidRPr="00932E2B">
        <w:t>1880</w:t>
      </w:r>
      <w:r w:rsidR="00B5766B">
        <w:t xml:space="preserve"> </w:t>
      </w:r>
      <w:r w:rsidRPr="00932E2B">
        <w:t>-</w:t>
      </w:r>
      <w:r w:rsidR="00B5766B">
        <w:t xml:space="preserve"> </w:t>
      </w:r>
      <w:r w:rsidRPr="00932E2B">
        <w:t>1914</w:t>
      </w:r>
      <w:r w:rsidR="00E04837" w:rsidRPr="00E04837">
        <w:t xml:space="preserve"> </w:t>
      </w:r>
    </w:p>
    <w:p w:rsidR="003E05C0" w:rsidRDefault="003E05C0" w:rsidP="003E05C0">
      <w:pPr>
        <w:pStyle w:val="ListParagraph"/>
        <w:numPr>
          <w:ilvl w:val="0"/>
          <w:numId w:val="1"/>
        </w:numPr>
      </w:pPr>
      <w:r w:rsidRPr="003E05C0">
        <w:t>Futurism 1905</w:t>
      </w:r>
      <w:r w:rsidR="00B5766B">
        <w:t xml:space="preserve"> </w:t>
      </w:r>
      <w:r w:rsidRPr="003E05C0">
        <w:t>-</w:t>
      </w:r>
      <w:r w:rsidR="00B5766B">
        <w:t xml:space="preserve"> 19</w:t>
      </w:r>
      <w:r w:rsidRPr="003E05C0">
        <w:t>20</w:t>
      </w:r>
    </w:p>
    <w:p w:rsidR="00B5766B" w:rsidRPr="003E05C0" w:rsidRDefault="00B5766B" w:rsidP="003E05C0">
      <w:pPr>
        <w:pStyle w:val="ListParagraph"/>
        <w:numPr>
          <w:ilvl w:val="0"/>
          <w:numId w:val="1"/>
        </w:numPr>
      </w:pPr>
      <w:r>
        <w:t xml:space="preserve">De </w:t>
      </w:r>
      <w:proofErr w:type="spellStart"/>
      <w:r>
        <w:t>Stijl</w:t>
      </w:r>
      <w:proofErr w:type="spellEnd"/>
      <w:r>
        <w:t xml:space="preserve"> 1917 - 1930s</w:t>
      </w:r>
    </w:p>
    <w:p w:rsidR="00E04837" w:rsidRDefault="00E04837" w:rsidP="00E04837">
      <w:pPr>
        <w:pStyle w:val="ListParagraph"/>
        <w:numPr>
          <w:ilvl w:val="0"/>
          <w:numId w:val="1"/>
        </w:numPr>
        <w:spacing w:after="0"/>
      </w:pPr>
      <w:r>
        <w:t>Constructivism</w:t>
      </w:r>
      <w:r w:rsidR="003E05C0">
        <w:t xml:space="preserve"> </w:t>
      </w:r>
      <w:r w:rsidR="005B5BBC">
        <w:t>1917 - 193</w:t>
      </w:r>
      <w:r w:rsidR="003E05C0">
        <w:t>0s</w:t>
      </w:r>
    </w:p>
    <w:p w:rsidR="00932E2B" w:rsidRPr="00932E2B" w:rsidRDefault="00E04837" w:rsidP="00E04837">
      <w:pPr>
        <w:pStyle w:val="ListParagraph"/>
        <w:numPr>
          <w:ilvl w:val="0"/>
          <w:numId w:val="1"/>
        </w:numPr>
        <w:spacing w:after="0"/>
      </w:pPr>
      <w:r>
        <w:t xml:space="preserve">Art Deco </w:t>
      </w:r>
      <w:r w:rsidRPr="00E04837">
        <w:t>1920s</w:t>
      </w:r>
      <w:r w:rsidR="00B5766B">
        <w:t xml:space="preserve"> </w:t>
      </w:r>
      <w:r w:rsidRPr="00E04837">
        <w:t>-</w:t>
      </w:r>
      <w:r w:rsidR="00B5766B">
        <w:t xml:space="preserve"> </w:t>
      </w:r>
      <w:r w:rsidRPr="00E04837">
        <w:t>1930s</w:t>
      </w:r>
    </w:p>
    <w:p w:rsidR="0089723E" w:rsidRDefault="0089723E" w:rsidP="0089723E">
      <w:pPr>
        <w:spacing w:after="0" w:line="240" w:lineRule="auto"/>
      </w:pPr>
    </w:p>
    <w:p w:rsidR="00932E2B" w:rsidRPr="00932E2B" w:rsidRDefault="00932E2B" w:rsidP="0089723E">
      <w:pPr>
        <w:spacing w:after="0" w:line="240" w:lineRule="auto"/>
      </w:pPr>
      <w:r>
        <w:t>*</w:t>
      </w:r>
      <w:r w:rsidRPr="00932E2B">
        <w:t>Notes on dates:</w:t>
      </w:r>
    </w:p>
    <w:p w:rsidR="00932E2B" w:rsidRPr="00932E2B" w:rsidRDefault="00932E2B" w:rsidP="00932E2B">
      <w:r w:rsidRPr="00932E2B">
        <w:t>Rather than memorizing the exact date for each image, you may choose to memorize the date range for the movement/period to which a w</w:t>
      </w:r>
      <w:r>
        <w:t xml:space="preserve">ork of art belongs.  </w:t>
      </w:r>
      <w:proofErr w:type="gramStart"/>
      <w:r>
        <w:t>E.g.</w:t>
      </w:r>
      <w:proofErr w:type="gramEnd"/>
      <w:r>
        <w:t xml:space="preserve">  All Art Nouveau images</w:t>
      </w:r>
      <w:r w:rsidRPr="00932E2B">
        <w:t xml:space="preserve"> can be memorized with the date range 1800-1840.</w:t>
      </w:r>
    </w:p>
    <w:p w:rsidR="00932E2B" w:rsidRPr="00932E2B" w:rsidRDefault="00932E2B" w:rsidP="00932E2B">
      <w:r w:rsidRPr="00932E2B">
        <w:t xml:space="preserve">There </w:t>
      </w:r>
      <w:r w:rsidR="00854426">
        <w:t>will be exceptions (images</w:t>
      </w:r>
      <w:r w:rsidRPr="00932E2B">
        <w:t xml:space="preserve"> that don’t fall neatly into a</w:t>
      </w:r>
      <w:r w:rsidR="00854426">
        <w:t xml:space="preserve"> movement).  For that image</w:t>
      </w:r>
      <w:r w:rsidRPr="00932E2B">
        <w:t xml:space="preserve">, please memorize an approximate date that makes sense to you, within 5 years on either side of the exact date.  E.g. </w:t>
      </w:r>
      <w:proofErr w:type="gramStart"/>
      <w:r w:rsidRPr="00932E2B">
        <w:t>You</w:t>
      </w:r>
      <w:proofErr w:type="gramEnd"/>
      <w:r w:rsidRPr="00932E2B">
        <w:t xml:space="preserve"> can memorize </w:t>
      </w:r>
      <w:r w:rsidR="00854426">
        <w:t>Sonia Delaunay’s dress design as 19</w:t>
      </w:r>
      <w:r w:rsidRPr="00932E2B">
        <w:t>10.</w:t>
      </w:r>
    </w:p>
    <w:p w:rsidR="00BD26BB" w:rsidRDefault="00932E2B" w:rsidP="00932E2B">
      <w:r w:rsidRPr="00932E2B">
        <w:t>If you prefer to memorize exact dates, that is fine (and you can use the “wiggle room” of 5 years on either side of the exact date).  However, you will ALSO need to develop a mental framework for when these movements/periods occurred.  Therefore, memorizing the date range for each movement/period is strongly recommended</w:t>
      </w:r>
      <w:r w:rsidR="002311A7">
        <w:t>.</w:t>
      </w:r>
    </w:p>
    <w:p w:rsidR="00BD26BB" w:rsidRDefault="00BD26BB">
      <w:r>
        <w:br w:type="page"/>
      </w:r>
    </w:p>
    <w:p w:rsidR="00932E2B" w:rsidRDefault="00932E2B" w:rsidP="00932E2B"/>
    <w:p w:rsidR="00F46AC9" w:rsidRPr="0089723E" w:rsidRDefault="00F46AC9" w:rsidP="0089723E">
      <w:pPr>
        <w:pStyle w:val="ListParagraph"/>
        <w:numPr>
          <w:ilvl w:val="0"/>
          <w:numId w:val="6"/>
        </w:numPr>
        <w:tabs>
          <w:tab w:val="left" w:pos="5724"/>
        </w:tabs>
        <w:rPr>
          <w:sz w:val="28"/>
          <w:szCs w:val="28"/>
        </w:rPr>
      </w:pPr>
      <w:r w:rsidRPr="0089723E">
        <w:rPr>
          <w:sz w:val="28"/>
          <w:szCs w:val="28"/>
        </w:rPr>
        <w:t>Concepts and Terms</w:t>
      </w:r>
    </w:p>
    <w:p w:rsidR="00F46AC9" w:rsidRPr="00F46AC9" w:rsidRDefault="00F46AC9" w:rsidP="00F46AC9">
      <w:r>
        <w:t xml:space="preserve">Please familiarize yourself with all of the concepts and terms on your hand-outs (also available on the course website).  You will need to know the meaning and context of the words, but you do not need to memorize spelling or the word itself.  In other words, I will provide the terms </w:t>
      </w:r>
      <w:r w:rsidR="0089723E">
        <w:t>and concepts for you</w:t>
      </w:r>
      <w:r>
        <w:t xml:space="preserve">.  You will supply the definition.  </w:t>
      </w:r>
    </w:p>
    <w:p w:rsidR="00593A35" w:rsidRPr="0089723E" w:rsidRDefault="00593A35" w:rsidP="0089723E">
      <w:pPr>
        <w:pStyle w:val="ListParagraph"/>
        <w:numPr>
          <w:ilvl w:val="0"/>
          <w:numId w:val="6"/>
        </w:numPr>
        <w:tabs>
          <w:tab w:val="left" w:pos="5724"/>
        </w:tabs>
        <w:rPr>
          <w:sz w:val="28"/>
          <w:szCs w:val="28"/>
        </w:rPr>
      </w:pPr>
      <w:r w:rsidRPr="0089723E">
        <w:rPr>
          <w:sz w:val="28"/>
          <w:szCs w:val="28"/>
        </w:rPr>
        <w:t>Unknowns</w:t>
      </w:r>
    </w:p>
    <w:p w:rsidR="00BD26BB" w:rsidRDefault="00593A35" w:rsidP="00BD26BB">
      <w:r>
        <w:t xml:space="preserve">I will show images that were not shown in class and that are not in the book.  With </w:t>
      </w:r>
      <w:r w:rsidR="00F46AC9">
        <w:t xml:space="preserve">each </w:t>
      </w:r>
      <w:r>
        <w:t>image, you will need to:</w:t>
      </w:r>
    </w:p>
    <w:p w:rsidR="00593A35" w:rsidRDefault="00593A35" w:rsidP="00BD26BB">
      <w:pPr>
        <w:pStyle w:val="ListParagraph"/>
        <w:numPr>
          <w:ilvl w:val="0"/>
          <w:numId w:val="8"/>
        </w:numPr>
      </w:pPr>
      <w:r>
        <w:t>identify the Movement/Style</w:t>
      </w:r>
      <w:r w:rsidR="008E5CAF">
        <w:t xml:space="preserve"> (see II. above)</w:t>
      </w:r>
    </w:p>
    <w:p w:rsidR="008E5CAF" w:rsidRDefault="008E5CAF" w:rsidP="00593A35">
      <w:pPr>
        <w:pStyle w:val="ListParagraph"/>
        <w:numPr>
          <w:ilvl w:val="0"/>
          <w:numId w:val="4"/>
        </w:numPr>
      </w:pPr>
      <w:r>
        <w:t>list the dates of that Movement/Style (see II. above)</w:t>
      </w:r>
    </w:p>
    <w:p w:rsidR="00593A35" w:rsidRDefault="00593A35" w:rsidP="00593A35">
      <w:pPr>
        <w:pStyle w:val="ListParagraph"/>
        <w:numPr>
          <w:ilvl w:val="0"/>
          <w:numId w:val="4"/>
        </w:numPr>
      </w:pPr>
      <w:r>
        <w:t>list 2 characteristics of that Movement/Style that are evident in the image</w:t>
      </w:r>
    </w:p>
    <w:p w:rsidR="00CB28D0" w:rsidRDefault="00CB28D0" w:rsidP="00CB28D0">
      <w:pPr>
        <w:ind w:left="408"/>
      </w:pPr>
      <w:r>
        <w:t>OR</w:t>
      </w:r>
    </w:p>
    <w:p w:rsidR="00CB28D0" w:rsidRDefault="00BD26BB" w:rsidP="00CB28D0">
      <w:pPr>
        <w:pStyle w:val="ListParagraph"/>
        <w:numPr>
          <w:ilvl w:val="0"/>
          <w:numId w:val="7"/>
        </w:numPr>
      </w:pPr>
      <w:proofErr w:type="gramStart"/>
      <w:r>
        <w:t>select</w:t>
      </w:r>
      <w:proofErr w:type="gramEnd"/>
      <w:r>
        <w:t xml:space="preserve"> two </w:t>
      </w:r>
      <w:r w:rsidR="00CB28D0">
        <w:t xml:space="preserve">terms/concepts </w:t>
      </w:r>
      <w:r>
        <w:t>from the list (provided on the test form) and define/discuss them in relationship to the image.</w:t>
      </w:r>
    </w:p>
    <w:p w:rsidR="0089723E" w:rsidRPr="0089723E" w:rsidRDefault="0089723E" w:rsidP="0089723E">
      <w:pPr>
        <w:pStyle w:val="ListParagraph"/>
        <w:ind w:left="768"/>
        <w:rPr>
          <w:sz w:val="28"/>
          <w:szCs w:val="28"/>
        </w:rPr>
      </w:pPr>
    </w:p>
    <w:p w:rsidR="00573FB5" w:rsidRPr="0089723E" w:rsidRDefault="005128F8" w:rsidP="0089723E">
      <w:pPr>
        <w:pStyle w:val="ListParagraph"/>
        <w:numPr>
          <w:ilvl w:val="0"/>
          <w:numId w:val="6"/>
        </w:numPr>
        <w:tabs>
          <w:tab w:val="left" w:pos="5724"/>
        </w:tabs>
        <w:rPr>
          <w:sz w:val="28"/>
          <w:szCs w:val="28"/>
        </w:rPr>
      </w:pPr>
      <w:r w:rsidRPr="0089723E">
        <w:rPr>
          <w:sz w:val="28"/>
          <w:szCs w:val="28"/>
        </w:rPr>
        <w:t>Short Essay Questions and Terms/Concepts</w:t>
      </w:r>
      <w:r w:rsidR="00932E2B" w:rsidRPr="0089723E">
        <w:rPr>
          <w:sz w:val="28"/>
          <w:szCs w:val="28"/>
        </w:rPr>
        <w:tab/>
      </w:r>
    </w:p>
    <w:p w:rsidR="0089723E" w:rsidRDefault="0089723E" w:rsidP="005128F8">
      <w:r>
        <w:t xml:space="preserve">Please be prepared to write </w:t>
      </w:r>
      <w:r w:rsidRPr="0089723E">
        <w:rPr>
          <w:b/>
        </w:rPr>
        <w:t xml:space="preserve">1-2 </w:t>
      </w:r>
      <w:r w:rsidR="006A4802" w:rsidRPr="0089723E">
        <w:rPr>
          <w:b/>
        </w:rPr>
        <w:t xml:space="preserve">full </w:t>
      </w:r>
      <w:r w:rsidR="005128F8" w:rsidRPr="0089723E">
        <w:rPr>
          <w:b/>
        </w:rPr>
        <w:t>paragraph</w:t>
      </w:r>
      <w:r w:rsidRPr="0089723E">
        <w:rPr>
          <w:b/>
        </w:rPr>
        <w:t>s</w:t>
      </w:r>
      <w:r w:rsidR="005128F8" w:rsidRPr="0089723E">
        <w:rPr>
          <w:b/>
        </w:rPr>
        <w:t xml:space="preserve"> </w:t>
      </w:r>
      <w:r w:rsidRPr="0089723E">
        <w:rPr>
          <w:b/>
        </w:rPr>
        <w:t>(10 sentences minimum)</w:t>
      </w:r>
      <w:r>
        <w:t xml:space="preserve"> </w:t>
      </w:r>
      <w:r w:rsidR="005128F8">
        <w:t>on each question below.  I will select</w:t>
      </w:r>
      <w:r w:rsidR="00854426">
        <w:t xml:space="preserve"> 2 </w:t>
      </w:r>
      <w:r>
        <w:t xml:space="preserve">of these </w:t>
      </w:r>
      <w:r w:rsidR="005128F8">
        <w:t xml:space="preserve">questions for the test.  </w:t>
      </w:r>
    </w:p>
    <w:p w:rsidR="006A4802" w:rsidRDefault="005128F8" w:rsidP="005128F8">
      <w:r>
        <w:t>In addition to answering the speci</w:t>
      </w:r>
      <w:r w:rsidR="001B0519">
        <w:t xml:space="preserve">fics of each question, you </w:t>
      </w:r>
      <w:r>
        <w:t xml:space="preserve">need to use at least </w:t>
      </w:r>
      <w:r w:rsidRPr="0089723E">
        <w:rPr>
          <w:b/>
        </w:rPr>
        <w:t>2</w:t>
      </w:r>
      <w:r w:rsidR="0089723E" w:rsidRPr="0089723E">
        <w:rPr>
          <w:b/>
        </w:rPr>
        <w:t xml:space="preserve"> terms/concepts</w:t>
      </w:r>
      <w:r w:rsidR="0089723E">
        <w:t xml:space="preserve"> from your required lists.  I will provide a list of these (minus the designers’ names) for you to refer to during the test, but you need to be able to define them and use them as you answer the essay questions).</w:t>
      </w:r>
    </w:p>
    <w:p w:rsidR="006A4802" w:rsidRDefault="006A4802" w:rsidP="006A4802">
      <w:pPr>
        <w:pStyle w:val="ListParagraph"/>
        <w:numPr>
          <w:ilvl w:val="0"/>
          <w:numId w:val="3"/>
        </w:numPr>
      </w:pPr>
      <w:r>
        <w:t xml:space="preserve">What were </w:t>
      </w:r>
      <w:r w:rsidRPr="0089723E">
        <w:rPr>
          <w:b/>
        </w:rPr>
        <w:t>two</w:t>
      </w:r>
      <w:r>
        <w:t xml:space="preserve"> technological developments of the Industrial Revolution and how did they affect design?</w:t>
      </w:r>
    </w:p>
    <w:p w:rsidR="006A4802" w:rsidRDefault="006A4802" w:rsidP="006A4802">
      <w:pPr>
        <w:pStyle w:val="ListParagraph"/>
      </w:pPr>
    </w:p>
    <w:p w:rsidR="006A4802" w:rsidRDefault="006A4802" w:rsidP="006A4802">
      <w:pPr>
        <w:pStyle w:val="ListParagraph"/>
        <w:numPr>
          <w:ilvl w:val="0"/>
          <w:numId w:val="3"/>
        </w:numPr>
      </w:pPr>
      <w:r>
        <w:t xml:space="preserve">Who were </w:t>
      </w:r>
      <w:r w:rsidRPr="0089723E">
        <w:rPr>
          <w:b/>
        </w:rPr>
        <w:t>two</w:t>
      </w:r>
      <w:r>
        <w:t xml:space="preserve"> of the major thinkers or designers related to Design Reform?  What were they reacting against?  What was driving their reform ideas?  What ideas/styles did they promote?</w:t>
      </w:r>
    </w:p>
    <w:p w:rsidR="006A4802" w:rsidRDefault="006A4802" w:rsidP="006A4802">
      <w:pPr>
        <w:pStyle w:val="ListParagraph"/>
      </w:pPr>
    </w:p>
    <w:p w:rsidR="006A4802" w:rsidRDefault="006A4802" w:rsidP="006A4802">
      <w:pPr>
        <w:pStyle w:val="ListParagraph"/>
        <w:numPr>
          <w:ilvl w:val="0"/>
          <w:numId w:val="3"/>
        </w:numPr>
      </w:pPr>
      <w:r>
        <w:t xml:space="preserve">Select </w:t>
      </w:r>
      <w:r w:rsidRPr="0089723E">
        <w:rPr>
          <w:b/>
        </w:rPr>
        <w:t>two</w:t>
      </w:r>
      <w:r>
        <w:t xml:space="preserve"> movements/styles from the list above. Compare and contrast the relationship with the machine.</w:t>
      </w:r>
      <w:r w:rsidR="00734FED">
        <w:t xml:space="preserve">  Be specific as you discuss how positive or negative reactions to the machine can be seen in the designs of each movement. </w:t>
      </w:r>
    </w:p>
    <w:p w:rsidR="0089723E" w:rsidRDefault="0089723E" w:rsidP="0089723E">
      <w:pPr>
        <w:pStyle w:val="ListParagraph"/>
      </w:pPr>
    </w:p>
    <w:p w:rsidR="005128F8" w:rsidRDefault="00F46AC9" w:rsidP="0089723E">
      <w:pPr>
        <w:pStyle w:val="ListParagraph"/>
        <w:numPr>
          <w:ilvl w:val="0"/>
          <w:numId w:val="3"/>
        </w:numPr>
      </w:pPr>
      <w:r>
        <w:t>D</w:t>
      </w:r>
      <w:r w:rsidR="00935D5D">
        <w:t>iscuss how women were portrayed</w:t>
      </w:r>
      <w:r>
        <w:t xml:space="preserve"> in advertisements, illustrations, architectural ornamentation or other forms.  Select </w:t>
      </w:r>
      <w:r w:rsidRPr="0089723E">
        <w:rPr>
          <w:b/>
        </w:rPr>
        <w:t>two</w:t>
      </w:r>
      <w:r>
        <w:t xml:space="preserve"> examples from two different movements/styles and discuss HOW they are portrayed and WHY</w:t>
      </w:r>
      <w:r w:rsidR="00935D5D">
        <w:t xml:space="preserve"> they were portrayed this way. </w:t>
      </w:r>
    </w:p>
    <w:p w:rsidR="0089723E" w:rsidRPr="00C139E5" w:rsidRDefault="0089723E" w:rsidP="0089723E">
      <w:pPr>
        <w:pStyle w:val="ListParagraph"/>
        <w:rPr>
          <w:i/>
        </w:rPr>
      </w:pPr>
    </w:p>
    <w:p w:rsidR="0089723E" w:rsidRPr="00C139E5" w:rsidRDefault="0089723E" w:rsidP="0089723E">
      <w:pPr>
        <w:pStyle w:val="ListParagraph"/>
        <w:numPr>
          <w:ilvl w:val="0"/>
          <w:numId w:val="6"/>
        </w:numPr>
        <w:rPr>
          <w:i/>
          <w:sz w:val="24"/>
          <w:szCs w:val="24"/>
        </w:rPr>
      </w:pPr>
      <w:r w:rsidRPr="00C139E5">
        <w:rPr>
          <w:b/>
          <w:sz w:val="28"/>
          <w:szCs w:val="28"/>
        </w:rPr>
        <w:t>EXTRA CREDIT</w:t>
      </w:r>
      <w:r w:rsidRPr="00C139E5">
        <w:rPr>
          <w:b/>
          <w:i/>
          <w:sz w:val="28"/>
          <w:szCs w:val="28"/>
        </w:rPr>
        <w:t xml:space="preserve">   </w:t>
      </w:r>
      <w:r w:rsidRPr="00C139E5">
        <w:rPr>
          <w:i/>
          <w:sz w:val="24"/>
          <w:szCs w:val="24"/>
        </w:rPr>
        <w:t>Multiple choice extra credit questions will be taken directly from the textbook (</w:t>
      </w:r>
      <w:proofErr w:type="spellStart"/>
      <w:r w:rsidRPr="00C139E5">
        <w:rPr>
          <w:i/>
          <w:sz w:val="24"/>
          <w:szCs w:val="24"/>
        </w:rPr>
        <w:t>Raizman</w:t>
      </w:r>
      <w:proofErr w:type="spellEnd"/>
      <w:r w:rsidRPr="00C139E5">
        <w:rPr>
          <w:i/>
          <w:sz w:val="24"/>
          <w:szCs w:val="24"/>
        </w:rPr>
        <w:t>, History of Modern Design).</w:t>
      </w:r>
    </w:p>
    <w:sectPr w:rsidR="0089723E" w:rsidRPr="00C139E5" w:rsidSect="00BD26B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66BD1"/>
    <w:multiLevelType w:val="hybridMultilevel"/>
    <w:tmpl w:val="0382E51E"/>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0DE10FC"/>
    <w:multiLevelType w:val="hybridMultilevel"/>
    <w:tmpl w:val="819EFB1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
    <w:nsid w:val="3EBC67E9"/>
    <w:multiLevelType w:val="hybridMultilevel"/>
    <w:tmpl w:val="269A6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55836F5"/>
    <w:multiLevelType w:val="hybridMultilevel"/>
    <w:tmpl w:val="E312C9DE"/>
    <w:lvl w:ilvl="0" w:tplc="D8327094">
      <w:start w:val="1"/>
      <w:numFmt w:val="upperRoman"/>
      <w:lvlText w:val="%1."/>
      <w:lvlJc w:val="left"/>
      <w:pPr>
        <w:ind w:left="720" w:hanging="720"/>
      </w:pPr>
      <w:rPr>
        <w:rFonts w:hint="default"/>
        <w:i w:val="0"/>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0BA5581"/>
    <w:multiLevelType w:val="hybridMultilevel"/>
    <w:tmpl w:val="7480C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1633DB"/>
    <w:multiLevelType w:val="hybridMultilevel"/>
    <w:tmpl w:val="5218D9FA"/>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6">
    <w:nsid w:val="7B165C1F"/>
    <w:multiLevelType w:val="hybridMultilevel"/>
    <w:tmpl w:val="B9709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150AF1"/>
    <w:multiLevelType w:val="hybridMultilevel"/>
    <w:tmpl w:val="A2C86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7"/>
  </w:num>
  <w:num w:numId="4">
    <w:abstractNumId w:val="5"/>
  </w:num>
  <w:num w:numId="5">
    <w:abstractNumId w:val="0"/>
  </w:num>
  <w:num w:numId="6">
    <w:abstractNumId w:val="3"/>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E2B"/>
    <w:rsid w:val="001B0519"/>
    <w:rsid w:val="002311A7"/>
    <w:rsid w:val="003E05C0"/>
    <w:rsid w:val="005128F8"/>
    <w:rsid w:val="00573FB5"/>
    <w:rsid w:val="00593A35"/>
    <w:rsid w:val="005B5BBC"/>
    <w:rsid w:val="006A4802"/>
    <w:rsid w:val="00734FED"/>
    <w:rsid w:val="00854426"/>
    <w:rsid w:val="0089723E"/>
    <w:rsid w:val="008E5CAF"/>
    <w:rsid w:val="00932E2B"/>
    <w:rsid w:val="00935D5D"/>
    <w:rsid w:val="00B5766B"/>
    <w:rsid w:val="00BD26BB"/>
    <w:rsid w:val="00C139E5"/>
    <w:rsid w:val="00CB28D0"/>
    <w:rsid w:val="00D22D50"/>
    <w:rsid w:val="00E04837"/>
    <w:rsid w:val="00F46AC9"/>
    <w:rsid w:val="00FD5F62"/>
    <w:rsid w:val="00FE07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11A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11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422716">
      <w:bodyDiv w:val="1"/>
      <w:marLeft w:val="0"/>
      <w:marRight w:val="0"/>
      <w:marTop w:val="0"/>
      <w:marBottom w:val="0"/>
      <w:divBdr>
        <w:top w:val="none" w:sz="0" w:space="0" w:color="auto"/>
        <w:left w:val="none" w:sz="0" w:space="0" w:color="auto"/>
        <w:bottom w:val="none" w:sz="0" w:space="0" w:color="auto"/>
        <w:right w:val="none" w:sz="0" w:space="0" w:color="auto"/>
      </w:divBdr>
      <w:divsChild>
        <w:div w:id="1850751956">
          <w:marLeft w:val="547"/>
          <w:marRight w:val="0"/>
          <w:marTop w:val="86"/>
          <w:marBottom w:val="0"/>
          <w:divBdr>
            <w:top w:val="none" w:sz="0" w:space="0" w:color="auto"/>
            <w:left w:val="none" w:sz="0" w:space="0" w:color="auto"/>
            <w:bottom w:val="none" w:sz="0" w:space="0" w:color="auto"/>
            <w:right w:val="none" w:sz="0" w:space="0" w:color="auto"/>
          </w:divBdr>
        </w:div>
        <w:div w:id="926770462">
          <w:marLeft w:val="547"/>
          <w:marRight w:val="0"/>
          <w:marTop w:val="86"/>
          <w:marBottom w:val="0"/>
          <w:divBdr>
            <w:top w:val="none" w:sz="0" w:space="0" w:color="auto"/>
            <w:left w:val="none" w:sz="0" w:space="0" w:color="auto"/>
            <w:bottom w:val="none" w:sz="0" w:space="0" w:color="auto"/>
            <w:right w:val="none" w:sz="0" w:space="0" w:color="auto"/>
          </w:divBdr>
        </w:div>
      </w:divsChild>
    </w:div>
    <w:div w:id="186825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2</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Charlie Bear</cp:lastModifiedBy>
  <cp:revision>12</cp:revision>
  <dcterms:created xsi:type="dcterms:W3CDTF">2012-10-16T23:26:00Z</dcterms:created>
  <dcterms:modified xsi:type="dcterms:W3CDTF">2012-10-19T16:56:00Z</dcterms:modified>
</cp:coreProperties>
</file>